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FBE" w:rsidRPr="00B13C73" w:rsidRDefault="00812983" w:rsidP="00C047B7">
      <w:pPr>
        <w:jc w:val="center"/>
        <w:rPr>
          <w:rFonts w:ascii="Dubai Medium" w:hAnsi="Dubai Medium" w:cs="Dubai Medium"/>
          <w:sz w:val="32"/>
        </w:rPr>
      </w:pPr>
      <w:r w:rsidRPr="00B13C73">
        <w:rPr>
          <w:rFonts w:ascii="Dubai Medium" w:hAnsi="Dubai Medium" w:cs="Dubai Medium"/>
          <w:sz w:val="32"/>
        </w:rPr>
        <w:t>New Product Press Release</w:t>
      </w:r>
    </w:p>
    <w:p w:rsidR="00812983" w:rsidRPr="00532574" w:rsidRDefault="00812983">
      <w:pPr>
        <w:rPr>
          <w:rFonts w:ascii="Dubai Medium" w:hAnsi="Dubai Medium" w:cs="Dubai Medium"/>
          <w:sz w:val="18"/>
        </w:rPr>
      </w:pPr>
      <w:r w:rsidRPr="00532574">
        <w:rPr>
          <w:rFonts w:ascii="Dubai Medium" w:hAnsi="Dubai Medium" w:cs="Dubai Medium"/>
          <w:sz w:val="18"/>
        </w:rPr>
        <w:t>Company Name | Individual</w:t>
      </w:r>
    </w:p>
    <w:p w:rsidR="00812983" w:rsidRPr="00532574" w:rsidRDefault="00812983">
      <w:pPr>
        <w:rPr>
          <w:rFonts w:ascii="Dubai Medium" w:hAnsi="Dubai Medium" w:cs="Dubai Medium"/>
          <w:sz w:val="18"/>
        </w:rPr>
      </w:pPr>
      <w:r w:rsidRPr="00532574">
        <w:rPr>
          <w:rFonts w:ascii="Dubai Medium" w:hAnsi="Dubai Medium" w:cs="Dubai Medium"/>
          <w:sz w:val="18"/>
        </w:rPr>
        <w:t>Location | City | State | Zip Code</w:t>
      </w:r>
    </w:p>
    <w:p w:rsidR="00812983" w:rsidRPr="00532574" w:rsidRDefault="00B13C73">
      <w:pPr>
        <w:rPr>
          <w:rFonts w:ascii="Dubai Medium" w:hAnsi="Dubai Medium" w:cs="Dubai Medium"/>
          <w:sz w:val="18"/>
        </w:rPr>
      </w:pPr>
      <w:r w:rsidRPr="00532574">
        <w:rPr>
          <w:rFonts w:ascii="Dubai Medium" w:hAnsi="Dubai Medium" w:cs="Dubai Medium"/>
          <w:sz w:val="18"/>
        </w:rPr>
        <w:t>Phone Number | Email Address</w:t>
      </w:r>
    </w:p>
    <w:p w:rsidR="00B13C73" w:rsidRPr="00504537" w:rsidRDefault="00B13C73" w:rsidP="00B13C73">
      <w:pPr>
        <w:jc w:val="center"/>
        <w:rPr>
          <w:rFonts w:ascii="Dubai Medium" w:hAnsi="Dubai Medium" w:cs="Dubai Medium"/>
          <w:color w:val="7F7F7F" w:themeColor="text1" w:themeTint="80"/>
          <w:sz w:val="18"/>
        </w:rPr>
      </w:pPr>
      <w:proofErr w:type="spellStart"/>
      <w:r w:rsidRPr="00504537">
        <w:rPr>
          <w:rFonts w:ascii="Dubai Medium" w:hAnsi="Dubai Medium" w:cs="Dubai Medium"/>
          <w:color w:val="7F7F7F" w:themeColor="text1" w:themeTint="80"/>
          <w:sz w:val="18"/>
        </w:rPr>
        <w:t>ComputerCo</w:t>
      </w:r>
      <w:proofErr w:type="spellEnd"/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Enters the Mini-Computer Market with their First Seven-Inch Netbook</w:t>
      </w:r>
    </w:p>
    <w:p w:rsidR="00B13C73" w:rsidRPr="00C047B7" w:rsidRDefault="00B13C73" w:rsidP="00B13C73">
      <w:pPr>
        <w:jc w:val="center"/>
        <w:rPr>
          <w:rFonts w:ascii="Dubai Medium" w:hAnsi="Dubai Medium" w:cs="Dubai Medium"/>
          <w:i/>
          <w:sz w:val="18"/>
        </w:rPr>
      </w:pPr>
      <w:r w:rsidRPr="00C047B7">
        <w:rPr>
          <w:rFonts w:ascii="Dubai Medium" w:hAnsi="Dubai Medium" w:cs="Dubai Medium"/>
          <w:i/>
          <w:sz w:val="18"/>
        </w:rPr>
        <w:t>“World’s Smallest Fully Functional Netbook”</w:t>
      </w:r>
    </w:p>
    <w:p w:rsidR="00B13C73" w:rsidRPr="00504537" w:rsidRDefault="00B13C73" w:rsidP="00B13C73">
      <w:pPr>
        <w:rPr>
          <w:rFonts w:ascii="Dubai Medium" w:hAnsi="Dubai Medium" w:cs="Dubai Medium"/>
          <w:color w:val="7F7F7F" w:themeColor="text1" w:themeTint="80"/>
          <w:sz w:val="18"/>
        </w:rPr>
      </w:pPr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Houston, T.X. - </w:t>
      </w:r>
      <w:proofErr w:type="spellStart"/>
      <w:r w:rsidRPr="00504537">
        <w:rPr>
          <w:rFonts w:ascii="Dubai Medium" w:hAnsi="Dubai Medium" w:cs="Dubai Medium"/>
          <w:color w:val="7F7F7F" w:themeColor="text1" w:themeTint="80"/>
          <w:sz w:val="18"/>
        </w:rPr>
        <w:t>ComputerCo</w:t>
      </w:r>
      <w:proofErr w:type="spellEnd"/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today announced the worldwide release of the </w:t>
      </w:r>
      <w:proofErr w:type="spellStart"/>
      <w:r w:rsidRPr="00504537">
        <w:rPr>
          <w:rFonts w:ascii="Dubai Medium" w:hAnsi="Dubai Medium" w:cs="Dubai Medium"/>
          <w:color w:val="7F7F7F" w:themeColor="text1" w:themeTint="80"/>
          <w:sz w:val="18"/>
        </w:rPr>
        <w:t>MiniCo</w:t>
      </w:r>
      <w:proofErr w:type="spellEnd"/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7 (http://www.computerco.com/minico7), the world’s first seven inch netbook, that combines the best in connectivity, style and entertainment features from </w:t>
      </w:r>
      <w:proofErr w:type="spellStart"/>
      <w:r w:rsidRPr="00504537">
        <w:rPr>
          <w:rFonts w:ascii="Dubai Medium" w:hAnsi="Dubai Medium" w:cs="Dubai Medium"/>
          <w:color w:val="7F7F7F" w:themeColor="text1" w:themeTint="80"/>
          <w:sz w:val="18"/>
        </w:rPr>
        <w:t>ComputerCo’s</w:t>
      </w:r>
      <w:proofErr w:type="spellEnd"/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bigger laptop computers in a smaller package to bring users the next level in mini-computing.</w:t>
      </w:r>
    </w:p>
    <w:p w:rsidR="00B13C73" w:rsidRPr="00504537" w:rsidRDefault="00B13C73" w:rsidP="00B13C73">
      <w:pPr>
        <w:rPr>
          <w:rFonts w:ascii="Dubai Medium" w:hAnsi="Dubai Medium" w:cs="Dubai Medium"/>
          <w:color w:val="7F7F7F" w:themeColor="text1" w:themeTint="80"/>
          <w:sz w:val="18"/>
        </w:rPr>
      </w:pPr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“Consumers have been for more affordable and smaller portable computing devices, and we’ve responded by introducing our smallest ever computer, making mini-computing more usable and redefining today’s market,” said Maria Williams, Vice President, New Product Development, </w:t>
      </w:r>
      <w:proofErr w:type="spellStart"/>
      <w:r w:rsidRPr="00504537">
        <w:rPr>
          <w:rFonts w:ascii="Dubai Medium" w:hAnsi="Dubai Medium" w:cs="Dubai Medium"/>
          <w:color w:val="7F7F7F" w:themeColor="text1" w:themeTint="80"/>
          <w:sz w:val="18"/>
        </w:rPr>
        <w:t>ComputerCo</w:t>
      </w:r>
      <w:proofErr w:type="spellEnd"/>
      <w:r w:rsidRPr="00504537">
        <w:rPr>
          <w:rFonts w:ascii="Dubai Medium" w:hAnsi="Dubai Medium" w:cs="Dubai Medium"/>
          <w:color w:val="7F7F7F" w:themeColor="text1" w:themeTint="80"/>
          <w:sz w:val="18"/>
        </w:rPr>
        <w:t>. “Throughout our company, we have strived to give customers the best possible experience with the smallest</w:t>
      </w:r>
      <w:r w:rsidR="00532574"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usable netbook on the market.”</w:t>
      </w:r>
    </w:p>
    <w:p w:rsidR="00532574" w:rsidRPr="00C047B7" w:rsidRDefault="00532574" w:rsidP="00B13C73">
      <w:pPr>
        <w:rPr>
          <w:rFonts w:ascii="Dubai Medium" w:hAnsi="Dubai Medium" w:cs="Dubai Medium"/>
          <w:sz w:val="18"/>
          <w:u w:val="double"/>
        </w:rPr>
      </w:pPr>
      <w:r w:rsidRPr="00C047B7">
        <w:rPr>
          <w:rFonts w:ascii="Dubai Medium" w:hAnsi="Dubai Medium" w:cs="Dubai Medium"/>
          <w:sz w:val="18"/>
          <w:u w:val="double"/>
        </w:rPr>
        <w:t>Performance and Portability</w:t>
      </w:r>
    </w:p>
    <w:p w:rsidR="00532574" w:rsidRPr="00504537" w:rsidRDefault="00532574" w:rsidP="00532574">
      <w:pPr>
        <w:rPr>
          <w:rFonts w:ascii="Dubai Medium" w:hAnsi="Dubai Medium" w:cs="Dubai Medium"/>
          <w:color w:val="7F7F7F" w:themeColor="text1" w:themeTint="80"/>
          <w:sz w:val="18"/>
        </w:rPr>
      </w:pPr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Whether it’s looking at photos, playing music, emailing or surfing the web, consumers want smaller and more portable PCs. The </w:t>
      </w:r>
      <w:proofErr w:type="spellStart"/>
      <w:r w:rsidRPr="00504537">
        <w:rPr>
          <w:rFonts w:ascii="Dubai Medium" w:hAnsi="Dubai Medium" w:cs="Dubai Medium"/>
          <w:color w:val="7F7F7F" w:themeColor="text1" w:themeTint="80"/>
          <w:sz w:val="18"/>
        </w:rPr>
        <w:t>MiniCo</w:t>
      </w:r>
      <w:proofErr w:type="spellEnd"/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7 raises the bar for netbook computing. </w:t>
      </w:r>
    </w:p>
    <w:p w:rsidR="00532574" w:rsidRPr="00504537" w:rsidRDefault="00532574" w:rsidP="00532574">
      <w:pPr>
        <w:rPr>
          <w:rFonts w:ascii="Dubai Medium" w:hAnsi="Dubai Medium" w:cs="Dubai Medium"/>
          <w:color w:val="7F7F7F" w:themeColor="text1" w:themeTint="80"/>
          <w:sz w:val="18"/>
        </w:rPr>
      </w:pPr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“The </w:t>
      </w:r>
      <w:proofErr w:type="spellStart"/>
      <w:r w:rsidRPr="00504537">
        <w:rPr>
          <w:rFonts w:ascii="Dubai Medium" w:hAnsi="Dubai Medium" w:cs="Dubai Medium"/>
          <w:color w:val="7F7F7F" w:themeColor="text1" w:themeTint="80"/>
          <w:sz w:val="18"/>
        </w:rPr>
        <w:t>MiniCo</w:t>
      </w:r>
      <w:proofErr w:type="spellEnd"/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7 features a powerful processor that delivers functionality normally found in bigger laptops at a lower price point and smaller size,” said Frank Smith, Operations Manager, </w:t>
      </w:r>
      <w:proofErr w:type="spellStart"/>
      <w:proofErr w:type="gramStart"/>
      <w:r w:rsidRPr="00504537">
        <w:rPr>
          <w:rFonts w:ascii="Dubai Medium" w:hAnsi="Dubai Medium" w:cs="Dubai Medium"/>
          <w:color w:val="7F7F7F" w:themeColor="text1" w:themeTint="80"/>
          <w:sz w:val="18"/>
        </w:rPr>
        <w:t>ComputerCo</w:t>
      </w:r>
      <w:proofErr w:type="spellEnd"/>
      <w:proofErr w:type="gramEnd"/>
      <w:r w:rsidRPr="00504537">
        <w:rPr>
          <w:rFonts w:ascii="Dubai Medium" w:hAnsi="Dubai Medium" w:cs="Dubai Medium"/>
          <w:color w:val="7F7F7F" w:themeColor="text1" w:themeTint="80"/>
          <w:sz w:val="18"/>
        </w:rPr>
        <w:t>. “This little netbook is perfect for watching movies, playing games, and even editing photos or videos.”</w:t>
      </w:r>
    </w:p>
    <w:p w:rsidR="00532574" w:rsidRPr="00C047B7" w:rsidRDefault="00532574" w:rsidP="00532574">
      <w:pPr>
        <w:rPr>
          <w:rFonts w:ascii="Dubai Medium" w:hAnsi="Dubai Medium" w:cs="Dubai Medium"/>
          <w:sz w:val="18"/>
          <w:u w:val="double"/>
        </w:rPr>
      </w:pPr>
      <w:r w:rsidRPr="00C047B7">
        <w:rPr>
          <w:rFonts w:ascii="Dubai Medium" w:hAnsi="Dubai Medium" w:cs="Dubai Medium"/>
          <w:sz w:val="18"/>
          <w:u w:val="double"/>
        </w:rPr>
        <w:t>Computing on the Go</w:t>
      </w:r>
    </w:p>
    <w:p w:rsidR="00532574" w:rsidRPr="00504537" w:rsidRDefault="00532574" w:rsidP="00532574">
      <w:pPr>
        <w:rPr>
          <w:rFonts w:ascii="Dubai Medium" w:hAnsi="Dubai Medium" w:cs="Dubai Medium"/>
          <w:color w:val="7F7F7F" w:themeColor="text1" w:themeTint="80"/>
          <w:sz w:val="18"/>
        </w:rPr>
      </w:pPr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The </w:t>
      </w:r>
      <w:proofErr w:type="spellStart"/>
      <w:r w:rsidRPr="00504537">
        <w:rPr>
          <w:rFonts w:ascii="Dubai Medium" w:hAnsi="Dubai Medium" w:cs="Dubai Medium"/>
          <w:color w:val="7F7F7F" w:themeColor="text1" w:themeTint="80"/>
          <w:sz w:val="18"/>
        </w:rPr>
        <w:t>MiniCo</w:t>
      </w:r>
      <w:proofErr w:type="spellEnd"/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7 was designed for consumers looking for a super thin, portable and affordable netbook (http://www.computerco.com/miniconetbook). </w:t>
      </w:r>
      <w:proofErr w:type="spellStart"/>
      <w:r w:rsidRPr="00504537">
        <w:rPr>
          <w:rFonts w:ascii="Dubai Medium" w:hAnsi="Dubai Medium" w:cs="Dubai Medium"/>
          <w:color w:val="7F7F7F" w:themeColor="text1" w:themeTint="80"/>
          <w:sz w:val="18"/>
        </w:rPr>
        <w:t>ComputerCo</w:t>
      </w:r>
      <w:proofErr w:type="spellEnd"/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equipped it with a </w:t>
      </w:r>
      <w:r w:rsidR="00C047B7" w:rsidRPr="00504537">
        <w:rPr>
          <w:rFonts w:ascii="Dubai Medium" w:hAnsi="Dubai Medium" w:cs="Dubai Medium"/>
          <w:color w:val="7F7F7F" w:themeColor="text1" w:themeTint="80"/>
          <w:sz w:val="18"/>
        </w:rPr>
        <w:t>high-resolution</w:t>
      </w:r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screen for better viewing and a half-size keyboard for easy typing. Measuring less than an inch thick, the netbook leads the industry for thinness. The lightweight </w:t>
      </w:r>
      <w:proofErr w:type="spellStart"/>
      <w:r w:rsidRPr="00504537">
        <w:rPr>
          <w:rFonts w:ascii="Dubai Medium" w:hAnsi="Dubai Medium" w:cs="Dubai Medium"/>
          <w:color w:val="7F7F7F" w:themeColor="text1" w:themeTint="80"/>
          <w:sz w:val="18"/>
        </w:rPr>
        <w:t>MiniCo</w:t>
      </w:r>
      <w:proofErr w:type="spellEnd"/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7 also weighs just two pounds.</w:t>
      </w:r>
    </w:p>
    <w:p w:rsidR="00532574" w:rsidRPr="00C047B7" w:rsidRDefault="00532574" w:rsidP="00532574">
      <w:pPr>
        <w:rPr>
          <w:rFonts w:ascii="Dubai Medium" w:hAnsi="Dubai Medium" w:cs="Dubai Medium"/>
          <w:sz w:val="18"/>
          <w:u w:val="double"/>
        </w:rPr>
      </w:pPr>
      <w:r w:rsidRPr="00C047B7">
        <w:rPr>
          <w:rFonts w:ascii="Dubai Medium" w:hAnsi="Dubai Medium" w:cs="Dubai Medium"/>
          <w:sz w:val="18"/>
          <w:u w:val="double"/>
        </w:rPr>
        <w:t>Pricing and Availability</w:t>
      </w:r>
    </w:p>
    <w:p w:rsidR="00356D4F" w:rsidRPr="00504537" w:rsidRDefault="00532574" w:rsidP="00532574">
      <w:pPr>
        <w:rPr>
          <w:rFonts w:ascii="Dubai Medium" w:hAnsi="Dubai Medium" w:cs="Dubai Medium"/>
          <w:color w:val="7F7F7F" w:themeColor="text1" w:themeTint="80"/>
          <w:sz w:val="18"/>
        </w:rPr>
      </w:pPr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The </w:t>
      </w:r>
      <w:proofErr w:type="spellStart"/>
      <w:r w:rsidRPr="00504537">
        <w:rPr>
          <w:rFonts w:ascii="Dubai Medium" w:hAnsi="Dubai Medium" w:cs="Dubai Medium"/>
          <w:color w:val="7F7F7F" w:themeColor="text1" w:themeTint="80"/>
          <w:sz w:val="18"/>
        </w:rPr>
        <w:t>MiniCo</w:t>
      </w:r>
      <w:proofErr w:type="spellEnd"/>
      <w:r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7 is available now at www.computerco.com and retailers everywhere. Pricing starts </w:t>
      </w:r>
      <w:r w:rsidR="00356D4F" w:rsidRPr="00504537">
        <w:rPr>
          <w:rFonts w:ascii="Dubai Medium" w:hAnsi="Dubai Medium" w:cs="Dubai Medium"/>
          <w:color w:val="7F7F7F" w:themeColor="text1" w:themeTint="80"/>
          <w:sz w:val="18"/>
        </w:rPr>
        <w:t>at $349.</w:t>
      </w:r>
    </w:p>
    <w:p w:rsidR="00356D4F" w:rsidRPr="00C047B7" w:rsidRDefault="00356D4F" w:rsidP="00532574">
      <w:pPr>
        <w:rPr>
          <w:rFonts w:ascii="Dubai Medium" w:hAnsi="Dubai Medium" w:cs="Dubai Medium"/>
          <w:sz w:val="18"/>
          <w:u w:val="double"/>
        </w:rPr>
      </w:pPr>
      <w:r w:rsidRPr="00C047B7">
        <w:rPr>
          <w:rFonts w:ascii="Dubai Medium" w:hAnsi="Dubai Medium" w:cs="Dubai Medium"/>
          <w:sz w:val="18"/>
          <w:u w:val="double"/>
        </w:rPr>
        <w:t xml:space="preserve">About </w:t>
      </w:r>
      <w:proofErr w:type="spellStart"/>
      <w:r w:rsidRPr="00C047B7">
        <w:rPr>
          <w:rFonts w:ascii="Dubai Medium" w:hAnsi="Dubai Medium" w:cs="Dubai Medium"/>
          <w:sz w:val="18"/>
          <w:u w:val="double"/>
        </w:rPr>
        <w:t>ComputerCo</w:t>
      </w:r>
      <w:proofErr w:type="spellEnd"/>
    </w:p>
    <w:p w:rsidR="00356D4F" w:rsidRPr="00504537" w:rsidRDefault="009535E2" w:rsidP="00356D4F">
      <w:pPr>
        <w:rPr>
          <w:rFonts w:ascii="Dubai Medium" w:hAnsi="Dubai Medium" w:cs="Dubai Medium"/>
          <w:color w:val="7F7F7F" w:themeColor="text1" w:themeTint="80"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6BC29" wp14:editId="2FFD3CF3">
                <wp:simplePos x="0" y="0"/>
                <wp:positionH relativeFrom="margin">
                  <wp:align>center</wp:align>
                </wp:positionH>
                <wp:positionV relativeFrom="paragraph">
                  <wp:posOffset>1260475</wp:posOffset>
                </wp:positionV>
                <wp:extent cx="3714750" cy="342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9535E2" w:rsidRPr="006F50C2" w:rsidRDefault="009535E2" w:rsidP="009535E2">
                            <w:pPr>
                              <w:jc w:val="center"/>
                              <w:rPr>
                                <w:color w:val="4472C4" w:themeColor="accent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6F50C2">
                              <w:rPr>
                                <w:rStyle w:val="Hyperlink"/>
                                <w:color w:val="4472C4" w:themeColor="accent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4472C4" w:themeColor="accent5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9535E2" w:rsidRDefault="009535E2" w:rsidP="009535E2"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D6BC2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99.25pt;width:292.5pt;height:2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" filled="f" stroked="f" strokeweight=".5pt">
                <v:textbox>
                  <w:txbxContent>
                    <w:bookmarkStart w:id="1" w:name="_GoBack"/>
                    <w:p w:rsidR="009535E2" w:rsidRPr="006F50C2" w:rsidRDefault="009535E2" w:rsidP="009535E2">
                      <w:pPr>
                        <w:jc w:val="center"/>
                        <w:rPr>
                          <w:color w:val="4472C4" w:themeColor="accent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6F50C2">
                        <w:rPr>
                          <w:rStyle w:val="Hyperlink"/>
                          <w:color w:val="4472C4" w:themeColor="accent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4472C4" w:themeColor="accent5"/>
                          <w:sz w:val="24"/>
                          <w:szCs w:val="24"/>
                        </w:rPr>
                        <w:fldChar w:fldCharType="end"/>
                      </w:r>
                    </w:p>
                    <w:p w:rsidR="009535E2" w:rsidRDefault="009535E2" w:rsidP="009535E2"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356D4F" w:rsidRPr="00504537">
        <w:rPr>
          <w:rFonts w:ascii="Dubai Medium" w:hAnsi="Dubai Medium" w:cs="Dubai Medium"/>
          <w:color w:val="7F7F7F" w:themeColor="text1" w:themeTint="80"/>
          <w:sz w:val="18"/>
        </w:rPr>
        <w:t>ComputerCo</w:t>
      </w:r>
      <w:proofErr w:type="spellEnd"/>
      <w:r w:rsidR="00356D4F"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builds </w:t>
      </w:r>
      <w:r w:rsidR="00C047B7" w:rsidRPr="00504537">
        <w:rPr>
          <w:rFonts w:ascii="Dubai Medium" w:hAnsi="Dubai Medium" w:cs="Dubai Medium"/>
          <w:color w:val="7F7F7F" w:themeColor="text1" w:themeTint="80"/>
          <w:sz w:val="18"/>
        </w:rPr>
        <w:t>industry-leading</w:t>
      </w:r>
      <w:r w:rsidR="00356D4F"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personal computers designed for wide appeal. With a business model is built on progress and a history of innovation starting with the </w:t>
      </w:r>
      <w:proofErr w:type="spellStart"/>
      <w:r w:rsidR="00356D4F" w:rsidRPr="00504537">
        <w:rPr>
          <w:rFonts w:ascii="Dubai Medium" w:hAnsi="Dubai Medium" w:cs="Dubai Medium"/>
          <w:color w:val="7F7F7F" w:themeColor="text1" w:themeTint="80"/>
          <w:sz w:val="18"/>
        </w:rPr>
        <w:t>DeskCo</w:t>
      </w:r>
      <w:proofErr w:type="spellEnd"/>
      <w:r w:rsidR="00356D4F"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2, the company produces high-quality and easy-to-use computers worldwide. </w:t>
      </w:r>
      <w:proofErr w:type="spellStart"/>
      <w:r w:rsidR="00356D4F" w:rsidRPr="00504537">
        <w:rPr>
          <w:rFonts w:ascii="Dubai Medium" w:hAnsi="Dubai Medium" w:cs="Dubai Medium"/>
          <w:color w:val="7F7F7F" w:themeColor="text1" w:themeTint="80"/>
          <w:sz w:val="18"/>
        </w:rPr>
        <w:t>ComputerCo</w:t>
      </w:r>
      <w:proofErr w:type="spellEnd"/>
      <w:r w:rsidR="00356D4F"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is headquartered in Houston, TX with offices around the globe. For more </w:t>
      </w:r>
      <w:r w:rsidR="00C047B7" w:rsidRPr="00504537">
        <w:rPr>
          <w:rFonts w:ascii="Dubai Medium" w:hAnsi="Dubai Medium" w:cs="Dubai Medium"/>
          <w:color w:val="7F7F7F" w:themeColor="text1" w:themeTint="80"/>
          <w:sz w:val="18"/>
        </w:rPr>
        <w:t>information,</w:t>
      </w:r>
      <w:r w:rsidR="00356D4F" w:rsidRPr="00504537">
        <w:rPr>
          <w:rFonts w:ascii="Dubai Medium" w:hAnsi="Dubai Medium" w:cs="Dubai Medium"/>
          <w:color w:val="7F7F7F" w:themeColor="text1" w:themeTint="80"/>
          <w:sz w:val="18"/>
        </w:rPr>
        <w:t xml:space="preserve"> see www.computerco.com.</w:t>
      </w:r>
    </w:p>
    <w:sectPr w:rsidR="00356D4F" w:rsidRPr="00504537" w:rsidSect="00C047B7">
      <w:footerReference w:type="default" r:id="rId6"/>
      <w:pgSz w:w="12240" w:h="15840"/>
      <w:pgMar w:top="1440" w:right="1440" w:bottom="1440" w:left="1440" w:header="720" w:footer="720" w:gutter="0"/>
      <w:pgBorders w:offsetFrom="page">
        <w:left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C03" w:rsidRDefault="00144C03" w:rsidP="00356D4F">
      <w:pPr>
        <w:spacing w:after="0" w:line="240" w:lineRule="auto"/>
      </w:pPr>
      <w:r>
        <w:separator/>
      </w:r>
    </w:p>
  </w:endnote>
  <w:endnote w:type="continuationSeparator" w:id="0">
    <w:p w:rsidR="00144C03" w:rsidRDefault="00144C03" w:rsidP="00356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bai Medium">
    <w:altName w:val="IBM Plex Sans Arabic Medium"/>
    <w:charset w:val="00"/>
    <w:family w:val="swiss"/>
    <w:pitch w:val="variable"/>
    <w:sig w:usb0="00000000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D4F" w:rsidRPr="00356D4F" w:rsidRDefault="00356D4F">
    <w:pPr>
      <w:pStyle w:val="Footer"/>
      <w:rPr>
        <w:rFonts w:ascii="Dubai Medium" w:hAnsi="Dubai Medium" w:cs="Dubai Medium"/>
        <w:sz w:val="18"/>
      </w:rPr>
    </w:pPr>
    <w:proofErr w:type="spellStart"/>
    <w:r w:rsidRPr="00356D4F">
      <w:rPr>
        <w:rFonts w:ascii="Dubai Medium" w:hAnsi="Dubai Medium" w:cs="Dubai Medium"/>
        <w:sz w:val="18"/>
      </w:rPr>
      <w:t>ComputerCO</w:t>
    </w:r>
    <w:proofErr w:type="spellEnd"/>
    <w:r w:rsidRPr="00356D4F">
      <w:rPr>
        <w:rFonts w:ascii="Dubai Medium" w:hAnsi="Dubai Medium" w:cs="Dubai Medium"/>
        <w:sz w:val="18"/>
      </w:rPr>
      <w:ptab w:relativeTo="margin" w:alignment="center" w:leader="none"/>
    </w:r>
    <w:r w:rsidRPr="00356D4F">
      <w:rPr>
        <w:rFonts w:ascii="Dubai Medium" w:hAnsi="Dubai Medium" w:cs="Dubai Medium"/>
        <w:sz w:val="18"/>
      </w:rPr>
      <w:t>Lorem Ipsum</w:t>
    </w:r>
    <w:r w:rsidRPr="00356D4F">
      <w:rPr>
        <w:rFonts w:ascii="Dubai Medium" w:hAnsi="Dubai Medium" w:cs="Dubai Medium"/>
        <w:sz w:val="18"/>
      </w:rPr>
      <w:ptab w:relativeTo="margin" w:alignment="right" w:leader="none"/>
    </w:r>
    <w:r w:rsidRPr="00356D4F">
      <w:rPr>
        <w:rFonts w:ascii="Dubai Medium" w:hAnsi="Dubai Medium" w:cs="Dubai Medium"/>
        <w:sz w:val="18"/>
      </w:rPr>
      <w:t>000-000-000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C03" w:rsidRDefault="00144C03" w:rsidP="00356D4F">
      <w:pPr>
        <w:spacing w:after="0" w:line="240" w:lineRule="auto"/>
      </w:pPr>
      <w:r>
        <w:separator/>
      </w:r>
    </w:p>
  </w:footnote>
  <w:footnote w:type="continuationSeparator" w:id="0">
    <w:p w:rsidR="00144C03" w:rsidRDefault="00144C03" w:rsidP="00356D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83"/>
    <w:rsid w:val="00144C03"/>
    <w:rsid w:val="00356D4F"/>
    <w:rsid w:val="00443FBE"/>
    <w:rsid w:val="00504537"/>
    <w:rsid w:val="00532574"/>
    <w:rsid w:val="00812983"/>
    <w:rsid w:val="009535E2"/>
    <w:rsid w:val="00B13C73"/>
    <w:rsid w:val="00BB0D99"/>
    <w:rsid w:val="00C0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6F32BD-DD18-4B67-B190-DB245D5EA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6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D4F"/>
  </w:style>
  <w:style w:type="paragraph" w:styleId="Footer">
    <w:name w:val="footer"/>
    <w:basedOn w:val="Normal"/>
    <w:link w:val="FooterChar"/>
    <w:uiPriority w:val="99"/>
    <w:unhideWhenUsed/>
    <w:rsid w:val="00356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D4F"/>
  </w:style>
  <w:style w:type="character" w:styleId="Hyperlink">
    <w:name w:val="Hyperlink"/>
    <w:basedOn w:val="DefaultParagraphFont"/>
    <w:uiPriority w:val="99"/>
    <w:unhideWhenUsed/>
    <w:rsid w:val="009535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</dc:creator>
  <cp:keywords/>
  <dc:description/>
  <cp:lastModifiedBy>A1</cp:lastModifiedBy>
  <cp:revision>2</cp:revision>
  <dcterms:created xsi:type="dcterms:W3CDTF">2023-01-30T13:26:00Z</dcterms:created>
  <dcterms:modified xsi:type="dcterms:W3CDTF">2023-01-30T13:26:00Z</dcterms:modified>
</cp:coreProperties>
</file>