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61FD1" w14:textId="29BC6119" w:rsidR="002028AB" w:rsidRDefault="00694848" w:rsidP="00AF438B">
      <w:pPr>
        <w:jc w:val="center"/>
        <w:rPr>
          <w:rFonts w:ascii="Franklin Gothic Book" w:hAnsi="Franklin Gothic Book"/>
          <w:b/>
          <w:sz w:val="20"/>
          <w:szCs w:val="20"/>
        </w:rPr>
      </w:pPr>
      <w:r w:rsidRPr="00262607">
        <w:rPr>
          <w:rFonts w:ascii="Franklin Gothic Book" w:hAnsi="Franklin Gothic Book"/>
          <w:b/>
          <w:sz w:val="36"/>
        </w:rPr>
        <w:t>30 Day Eviction Notice</w:t>
      </w:r>
      <w:r w:rsidR="00262607">
        <w:rPr>
          <w:rFonts w:ascii="Franklin Gothic Book" w:hAnsi="Franklin Gothic Book"/>
          <w:b/>
          <w:sz w:val="36"/>
        </w:rPr>
        <w:br/>
      </w:r>
      <w:r w:rsidR="00262607">
        <w:rPr>
          <w:rFonts w:ascii="Franklin Gothic Book" w:hAnsi="Franklin Gothic Book"/>
          <w:b/>
          <w:sz w:val="20"/>
          <w:szCs w:val="20"/>
        </w:rPr>
        <w:t>_____________________________________________________________________________________________</w:t>
      </w:r>
    </w:p>
    <w:p w14:paraId="4BAF58A9" w14:textId="77777777" w:rsidR="00262607" w:rsidRPr="00262607" w:rsidRDefault="00262607" w:rsidP="00262607">
      <w:pPr>
        <w:rPr>
          <w:rFonts w:ascii="Franklin Gothic Book" w:hAnsi="Franklin Gothic Book"/>
          <w:b/>
          <w:sz w:val="20"/>
          <w:szCs w:val="20"/>
        </w:rPr>
      </w:pPr>
    </w:p>
    <w:tbl>
      <w:tblPr>
        <w:tblStyle w:val="TableGrid"/>
        <w:tblW w:w="10737" w:type="dxa"/>
        <w:tblInd w:w="-815" w:type="dxa"/>
        <w:tblLook w:val="04A0" w:firstRow="1" w:lastRow="0" w:firstColumn="1" w:lastColumn="0" w:noHBand="0" w:noVBand="1"/>
      </w:tblPr>
      <w:tblGrid>
        <w:gridCol w:w="1610"/>
        <w:gridCol w:w="3852"/>
        <w:gridCol w:w="1882"/>
        <w:gridCol w:w="3393"/>
      </w:tblGrid>
      <w:tr w:rsidR="00694848" w14:paraId="637E570E" w14:textId="77777777" w:rsidTr="00262607">
        <w:trPr>
          <w:trHeight w:val="337"/>
        </w:trPr>
        <w:tc>
          <w:tcPr>
            <w:tcW w:w="1610" w:type="dxa"/>
            <w:tcBorders>
              <w:top w:val="nil"/>
              <w:left w:val="nil"/>
              <w:bottom w:val="nil"/>
              <w:right w:val="single" w:sz="4" w:space="0" w:color="FFFFFF" w:themeColor="background1"/>
            </w:tcBorders>
          </w:tcPr>
          <w:p w14:paraId="20E92D07" w14:textId="77777777" w:rsidR="00694848" w:rsidRDefault="00493C44">
            <w:pPr>
              <w:rPr>
                <w:rFonts w:ascii="Franklin Gothic Book" w:hAnsi="Franklin Gothic Book"/>
                <w:sz w:val="20"/>
              </w:rPr>
            </w:pPr>
            <w:r>
              <w:rPr>
                <w:rFonts w:ascii="Franklin Gothic Book" w:hAnsi="Franklin Gothic Book"/>
                <w:sz w:val="20"/>
              </w:rPr>
              <w:t xml:space="preserve">County </w:t>
            </w:r>
          </w:p>
        </w:tc>
        <w:tc>
          <w:tcPr>
            <w:tcW w:w="38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Pr>
          <w:p w14:paraId="2C713305" w14:textId="1670519F" w:rsidR="00694848" w:rsidRDefault="00694848">
            <w:pPr>
              <w:rPr>
                <w:rFonts w:ascii="Franklin Gothic Book" w:hAnsi="Franklin Gothic Book"/>
                <w:sz w:val="20"/>
              </w:rPr>
            </w:pPr>
          </w:p>
        </w:tc>
        <w:tc>
          <w:tcPr>
            <w:tcW w:w="1882" w:type="dxa"/>
            <w:tcBorders>
              <w:top w:val="nil"/>
              <w:left w:val="single" w:sz="4" w:space="0" w:color="FFFFFF" w:themeColor="background1"/>
              <w:bottom w:val="nil"/>
              <w:right w:val="single" w:sz="4" w:space="0" w:color="FFFFFF" w:themeColor="background1"/>
            </w:tcBorders>
          </w:tcPr>
          <w:p w14:paraId="0DBF199E" w14:textId="77777777" w:rsidR="00694848" w:rsidRDefault="00493C44">
            <w:pPr>
              <w:rPr>
                <w:rFonts w:ascii="Franklin Gothic Book" w:hAnsi="Franklin Gothic Book"/>
                <w:sz w:val="20"/>
              </w:rPr>
            </w:pPr>
            <w:r>
              <w:rPr>
                <w:rFonts w:ascii="Franklin Gothic Book" w:hAnsi="Franklin Gothic Book"/>
                <w:sz w:val="20"/>
              </w:rPr>
              <w:t xml:space="preserve">Date </w:t>
            </w:r>
          </w:p>
        </w:tc>
        <w:tc>
          <w:tcPr>
            <w:tcW w:w="33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Pr>
          <w:p w14:paraId="77466ADB" w14:textId="77777777" w:rsidR="00694848" w:rsidRDefault="00694848">
            <w:pPr>
              <w:rPr>
                <w:rFonts w:ascii="Franklin Gothic Book" w:hAnsi="Franklin Gothic Book"/>
                <w:sz w:val="20"/>
              </w:rPr>
            </w:pPr>
          </w:p>
        </w:tc>
      </w:tr>
      <w:tr w:rsidR="00694848" w14:paraId="2A4E97BE" w14:textId="77777777" w:rsidTr="00262607">
        <w:trPr>
          <w:trHeight w:val="337"/>
        </w:trPr>
        <w:tc>
          <w:tcPr>
            <w:tcW w:w="1610" w:type="dxa"/>
            <w:tcBorders>
              <w:top w:val="nil"/>
              <w:left w:val="nil"/>
              <w:bottom w:val="nil"/>
              <w:right w:val="single" w:sz="4" w:space="0" w:color="FFFFFF" w:themeColor="background1"/>
            </w:tcBorders>
          </w:tcPr>
          <w:p w14:paraId="00DEABE7" w14:textId="77777777" w:rsidR="00694848" w:rsidRDefault="00493C44">
            <w:pPr>
              <w:rPr>
                <w:rFonts w:ascii="Franklin Gothic Book" w:hAnsi="Franklin Gothic Book"/>
                <w:sz w:val="20"/>
              </w:rPr>
            </w:pPr>
            <w:r>
              <w:rPr>
                <w:rFonts w:ascii="Franklin Gothic Book" w:hAnsi="Franklin Gothic Book"/>
                <w:sz w:val="20"/>
              </w:rPr>
              <w:t>ROW CSJ</w:t>
            </w:r>
          </w:p>
        </w:tc>
        <w:tc>
          <w:tcPr>
            <w:tcW w:w="38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Pr>
          <w:p w14:paraId="79755B09" w14:textId="77777777" w:rsidR="00694848" w:rsidRDefault="00694848">
            <w:pPr>
              <w:rPr>
                <w:rFonts w:ascii="Franklin Gothic Book" w:hAnsi="Franklin Gothic Book"/>
                <w:sz w:val="20"/>
              </w:rPr>
            </w:pPr>
          </w:p>
        </w:tc>
        <w:tc>
          <w:tcPr>
            <w:tcW w:w="1882" w:type="dxa"/>
            <w:tcBorders>
              <w:top w:val="nil"/>
              <w:left w:val="single" w:sz="4" w:space="0" w:color="FFFFFF" w:themeColor="background1"/>
              <w:bottom w:val="nil"/>
              <w:right w:val="single" w:sz="4" w:space="0" w:color="FFFFFF" w:themeColor="background1"/>
            </w:tcBorders>
          </w:tcPr>
          <w:p w14:paraId="26326939" w14:textId="22FB01CB" w:rsidR="00694848" w:rsidRDefault="00493C44">
            <w:pPr>
              <w:rPr>
                <w:rFonts w:ascii="Franklin Gothic Book" w:hAnsi="Franklin Gothic Book"/>
                <w:sz w:val="20"/>
              </w:rPr>
            </w:pPr>
            <w:r>
              <w:rPr>
                <w:rFonts w:ascii="Franklin Gothic Book" w:hAnsi="Franklin Gothic Book"/>
                <w:sz w:val="20"/>
              </w:rPr>
              <w:t>Hwy. No.</w:t>
            </w:r>
          </w:p>
        </w:tc>
        <w:tc>
          <w:tcPr>
            <w:tcW w:w="33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Pr>
          <w:p w14:paraId="76FB85F2" w14:textId="77777777" w:rsidR="00694848" w:rsidRDefault="00694848">
            <w:pPr>
              <w:rPr>
                <w:rFonts w:ascii="Franklin Gothic Book" w:hAnsi="Franklin Gothic Book"/>
                <w:sz w:val="20"/>
              </w:rPr>
            </w:pPr>
          </w:p>
        </w:tc>
      </w:tr>
      <w:tr w:rsidR="00493C44" w14:paraId="2941BE1D" w14:textId="77777777" w:rsidTr="00262607">
        <w:trPr>
          <w:trHeight w:val="337"/>
        </w:trPr>
        <w:tc>
          <w:tcPr>
            <w:tcW w:w="1610" w:type="dxa"/>
            <w:tcBorders>
              <w:top w:val="nil"/>
              <w:left w:val="nil"/>
              <w:bottom w:val="nil"/>
              <w:right w:val="single" w:sz="4" w:space="0" w:color="FFFFFF" w:themeColor="background1"/>
            </w:tcBorders>
          </w:tcPr>
          <w:p w14:paraId="24200D32" w14:textId="77777777" w:rsidR="00493C44" w:rsidRDefault="00493C44">
            <w:pPr>
              <w:rPr>
                <w:rFonts w:ascii="Franklin Gothic Book" w:hAnsi="Franklin Gothic Book"/>
                <w:sz w:val="20"/>
              </w:rPr>
            </w:pPr>
            <w:r>
              <w:rPr>
                <w:rFonts w:ascii="Franklin Gothic Book" w:hAnsi="Franklin Gothic Book"/>
                <w:sz w:val="20"/>
              </w:rPr>
              <w:t xml:space="preserve">Parcel </w:t>
            </w:r>
          </w:p>
        </w:tc>
        <w:tc>
          <w:tcPr>
            <w:tcW w:w="38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Pr>
          <w:p w14:paraId="7CA70157" w14:textId="77777777" w:rsidR="00493C44" w:rsidRDefault="00493C44">
            <w:pPr>
              <w:rPr>
                <w:rFonts w:ascii="Franklin Gothic Book" w:hAnsi="Franklin Gothic Book"/>
                <w:sz w:val="20"/>
              </w:rPr>
            </w:pPr>
          </w:p>
        </w:tc>
        <w:tc>
          <w:tcPr>
            <w:tcW w:w="1882" w:type="dxa"/>
            <w:tcBorders>
              <w:top w:val="nil"/>
              <w:left w:val="single" w:sz="4" w:space="0" w:color="FFFFFF" w:themeColor="background1"/>
              <w:bottom w:val="single" w:sz="4" w:space="0" w:color="FFFFFF" w:themeColor="background1"/>
              <w:right w:val="single" w:sz="4" w:space="0" w:color="FFFFFF" w:themeColor="background1"/>
            </w:tcBorders>
          </w:tcPr>
          <w:p w14:paraId="2DEB6011" w14:textId="77777777" w:rsidR="00493C44" w:rsidRDefault="00493C44">
            <w:pPr>
              <w:rPr>
                <w:rFonts w:ascii="Franklin Gothic Book" w:hAnsi="Franklin Gothic Book"/>
                <w:sz w:val="20"/>
              </w:rPr>
            </w:pPr>
            <w:r>
              <w:rPr>
                <w:rFonts w:ascii="Franklin Gothic Book" w:hAnsi="Franklin Gothic Book"/>
                <w:sz w:val="20"/>
              </w:rPr>
              <w:t>Federal Project No.</w:t>
            </w:r>
          </w:p>
        </w:tc>
        <w:tc>
          <w:tcPr>
            <w:tcW w:w="33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Pr>
          <w:p w14:paraId="39D13096" w14:textId="77777777" w:rsidR="00493C44" w:rsidRDefault="00493C44">
            <w:pPr>
              <w:rPr>
                <w:rFonts w:ascii="Franklin Gothic Book" w:hAnsi="Franklin Gothic Book"/>
                <w:sz w:val="20"/>
              </w:rPr>
            </w:pPr>
          </w:p>
        </w:tc>
      </w:tr>
      <w:tr w:rsidR="00AF438B" w14:paraId="4229786E" w14:textId="77777777" w:rsidTr="00262607">
        <w:trPr>
          <w:trHeight w:val="315"/>
        </w:trPr>
        <w:tc>
          <w:tcPr>
            <w:tcW w:w="1610" w:type="dxa"/>
            <w:tcBorders>
              <w:top w:val="nil"/>
              <w:left w:val="nil"/>
              <w:bottom w:val="nil"/>
              <w:right w:val="single" w:sz="4" w:space="0" w:color="FFFFFF" w:themeColor="background1"/>
            </w:tcBorders>
          </w:tcPr>
          <w:p w14:paraId="5A272D49" w14:textId="77777777" w:rsidR="00AF438B" w:rsidRDefault="00AF438B">
            <w:pPr>
              <w:rPr>
                <w:rFonts w:ascii="Franklin Gothic Book" w:hAnsi="Franklin Gothic Book"/>
                <w:sz w:val="20"/>
              </w:rPr>
            </w:pPr>
            <w:r>
              <w:rPr>
                <w:rFonts w:ascii="Franklin Gothic Book" w:hAnsi="Franklin Gothic Book"/>
                <w:sz w:val="20"/>
              </w:rPr>
              <w:t>Project Limits</w:t>
            </w:r>
          </w:p>
        </w:tc>
        <w:tc>
          <w:tcPr>
            <w:tcW w:w="912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Pr>
          <w:p w14:paraId="2C011FB0" w14:textId="177916AC" w:rsidR="00AF438B" w:rsidRDefault="00AF438B">
            <w:pPr>
              <w:rPr>
                <w:rFonts w:ascii="Franklin Gothic Book" w:hAnsi="Franklin Gothic Book"/>
                <w:sz w:val="20"/>
              </w:rPr>
            </w:pPr>
            <w:r>
              <w:rPr>
                <w:rFonts w:ascii="Franklin Gothic Book" w:hAnsi="Franklin Gothic Book"/>
                <w:sz w:val="20"/>
              </w:rPr>
              <w:t xml:space="preserve">From                                                               </w:t>
            </w:r>
            <w:r w:rsidR="00B21C4E">
              <w:rPr>
                <w:rFonts w:ascii="Franklin Gothic Book" w:hAnsi="Franklin Gothic Book"/>
                <w:sz w:val="20"/>
              </w:rPr>
              <w:t xml:space="preserve">                  </w:t>
            </w:r>
            <w:r>
              <w:rPr>
                <w:rFonts w:ascii="Franklin Gothic Book" w:hAnsi="Franklin Gothic Book"/>
                <w:sz w:val="20"/>
              </w:rPr>
              <w:t xml:space="preserve"> To</w:t>
            </w:r>
          </w:p>
        </w:tc>
      </w:tr>
    </w:tbl>
    <w:p w14:paraId="4BFDF777" w14:textId="77777777" w:rsidR="00694848" w:rsidRDefault="00694848">
      <w:pPr>
        <w:rPr>
          <w:rFonts w:ascii="Franklin Gothic Book" w:hAnsi="Franklin Gothic Book"/>
          <w:sz w:val="20"/>
        </w:rPr>
      </w:pPr>
    </w:p>
    <w:tbl>
      <w:tblPr>
        <w:tblStyle w:val="TableGrid"/>
        <w:tblW w:w="10890" w:type="dxa"/>
        <w:tblInd w:w="-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90"/>
      </w:tblGrid>
      <w:tr w:rsidR="00B21C4E" w:rsidRPr="00B21C4E" w14:paraId="7732F7B9" w14:textId="77777777" w:rsidTr="00262607">
        <w:trPr>
          <w:trHeight w:val="683"/>
        </w:trPr>
        <w:tc>
          <w:tcPr>
            <w:tcW w:w="10890" w:type="dxa"/>
            <w:shd w:val="clear" w:color="auto" w:fill="F2F2F2" w:themeFill="background1" w:themeFillShade="F2"/>
          </w:tcPr>
          <w:p w14:paraId="690B7276" w14:textId="23A5A20A" w:rsidR="00B21C4E" w:rsidRPr="00B21C4E" w:rsidRDefault="00262607" w:rsidP="00D31B2B">
            <w:pPr>
              <w:rPr>
                <w:rFonts w:ascii="Franklin Gothic Book" w:hAnsi="Franklin Gothic Book"/>
                <w:sz w:val="20"/>
              </w:rPr>
            </w:pPr>
            <w:r>
              <w:rPr>
                <w:rFonts w:ascii="Franklin Gothic Book" w:hAnsi="Franklin Gothic Book"/>
                <w:sz w:val="20"/>
              </w:rPr>
              <w:br/>
            </w:r>
            <w:r w:rsidR="00B21C4E" w:rsidRPr="00B21C4E">
              <w:rPr>
                <w:rFonts w:ascii="Franklin Gothic Book" w:hAnsi="Franklin Gothic Book"/>
                <w:sz w:val="20"/>
              </w:rPr>
              <w:t>D</w:t>
            </w:r>
            <w:r w:rsidR="00B21C4E">
              <w:rPr>
                <w:rFonts w:ascii="Franklin Gothic Book" w:hAnsi="Franklin Gothic Book"/>
                <w:sz w:val="20"/>
              </w:rPr>
              <w:t>ear</w:t>
            </w:r>
            <w:r>
              <w:rPr>
                <w:rFonts w:ascii="Franklin Gothic Book" w:hAnsi="Franklin Gothic Book"/>
                <w:sz w:val="20"/>
              </w:rPr>
              <w:t>_______________________________________,</w:t>
            </w:r>
          </w:p>
        </w:tc>
      </w:tr>
      <w:tr w:rsidR="00B21C4E" w:rsidRPr="00B21C4E" w14:paraId="4414EEF4" w14:textId="77777777" w:rsidTr="00262607">
        <w:trPr>
          <w:trHeight w:val="735"/>
        </w:trPr>
        <w:tc>
          <w:tcPr>
            <w:tcW w:w="10890" w:type="dxa"/>
          </w:tcPr>
          <w:p w14:paraId="795672C2" w14:textId="2DFCA49D" w:rsidR="00A32EB7" w:rsidRPr="00A32EB7" w:rsidRDefault="00262607" w:rsidP="00A32EB7">
            <w:pPr>
              <w:rPr>
                <w:rFonts w:ascii="Franklin Gothic Book" w:hAnsi="Franklin Gothic Book"/>
                <w:sz w:val="20"/>
              </w:rPr>
            </w:pPr>
            <w:r>
              <w:rPr>
                <w:rFonts w:ascii="Franklin Gothic Book" w:hAnsi="Franklin Gothic Book"/>
                <w:sz w:val="20"/>
              </w:rPr>
              <w:br/>
            </w:r>
          </w:p>
          <w:p w14:paraId="047D74BE" w14:textId="27AEC1B8" w:rsidR="00A32EB7" w:rsidRPr="00A32EB7" w:rsidRDefault="00A32EB7" w:rsidP="00A32EB7">
            <w:pPr>
              <w:rPr>
                <w:rFonts w:ascii="Franklin Gothic Book" w:hAnsi="Franklin Gothic Book"/>
                <w:sz w:val="20"/>
              </w:rPr>
            </w:pPr>
            <w:r w:rsidRPr="00A32EB7">
              <w:rPr>
                <w:rFonts w:ascii="Franklin Gothic Book" w:hAnsi="Franklin Gothic Book"/>
                <w:sz w:val="20"/>
              </w:rPr>
              <w:t>B</w:t>
            </w:r>
            <w:r>
              <w:rPr>
                <w:rFonts w:ascii="Franklin Gothic Book" w:hAnsi="Franklin Gothic Book"/>
                <w:sz w:val="20"/>
              </w:rPr>
              <w:t>y our letter to you, dated _______________</w:t>
            </w:r>
            <w:r w:rsidRPr="00A32EB7">
              <w:rPr>
                <w:rFonts w:ascii="Franklin Gothic Book" w:hAnsi="Franklin Gothic Book"/>
                <w:sz w:val="20"/>
              </w:rPr>
              <w:t>, you were advised that you would not be required to move from the above-designated property for at least ninety (90) days and that you would receive an additional notice in writing of the actual date by which you must vacate the property.</w:t>
            </w:r>
            <w:r w:rsidR="00262607">
              <w:rPr>
                <w:rFonts w:ascii="Franklin Gothic Book" w:hAnsi="Franklin Gothic Book"/>
                <w:sz w:val="20"/>
              </w:rPr>
              <w:br/>
            </w:r>
          </w:p>
          <w:p w14:paraId="5BF43EAA" w14:textId="411D5408" w:rsidR="00B21C4E" w:rsidRPr="00B21C4E" w:rsidRDefault="00B21C4E" w:rsidP="00D31B2B">
            <w:pPr>
              <w:rPr>
                <w:rFonts w:ascii="Franklin Gothic Book" w:hAnsi="Franklin Gothic Book"/>
                <w:sz w:val="20"/>
              </w:rPr>
            </w:pPr>
          </w:p>
        </w:tc>
      </w:tr>
      <w:tr w:rsidR="00A32EB7" w:rsidRPr="00B21C4E" w14:paraId="49643DD7" w14:textId="77777777" w:rsidTr="00262607">
        <w:trPr>
          <w:trHeight w:val="735"/>
        </w:trPr>
        <w:tc>
          <w:tcPr>
            <w:tcW w:w="10890" w:type="dxa"/>
          </w:tcPr>
          <w:p w14:paraId="721FCF65" w14:textId="5DA4220E" w:rsidR="00A32EB7" w:rsidRPr="00A32EB7" w:rsidRDefault="00262607" w:rsidP="00A32EB7">
            <w:pPr>
              <w:rPr>
                <w:rFonts w:ascii="Franklin Gothic Book" w:hAnsi="Franklin Gothic Book"/>
                <w:sz w:val="20"/>
              </w:rPr>
            </w:pPr>
            <w:r>
              <w:rPr>
                <w:rFonts w:ascii="Franklin Gothic Book" w:hAnsi="Franklin Gothic Book"/>
                <w:sz w:val="20"/>
              </w:rPr>
              <w:br/>
            </w:r>
            <w:r w:rsidR="002641A0">
              <w:rPr>
                <w:rFonts w:ascii="Franklin Gothic Book" w:hAnsi="Franklin Gothic Book"/>
                <w:sz w:val="20"/>
              </w:rPr>
              <w:br/>
            </w:r>
            <w:r w:rsidR="00A32EB7" w:rsidRPr="00A32EB7">
              <w:rPr>
                <w:rFonts w:ascii="Franklin Gothic Book" w:hAnsi="Franklin Gothic Book"/>
                <w:sz w:val="20"/>
              </w:rPr>
              <w:t>Accordingly, notice is herewith and hereby given that possession of the property acquired for transporta</w:t>
            </w:r>
            <w:r w:rsidR="00A32EB7">
              <w:rPr>
                <w:rFonts w:ascii="Franklin Gothic Book" w:hAnsi="Franklin Gothic Book"/>
                <w:sz w:val="20"/>
              </w:rPr>
              <w:t>tion purposes is desired by __________________________ .</w:t>
            </w:r>
            <w:r w:rsidR="00A32EB7" w:rsidRPr="00A32EB7">
              <w:rPr>
                <w:rFonts w:ascii="Franklin Gothic Book" w:hAnsi="Franklin Gothic Book"/>
                <w:sz w:val="20"/>
              </w:rPr>
              <w:t xml:space="preserve">If there are unusual circumstances that will prevent you from vacating this property by </w:t>
            </w:r>
            <w:r w:rsidR="00A32EB7">
              <w:rPr>
                <w:rFonts w:ascii="Franklin Gothic Book" w:hAnsi="Franklin Gothic Book"/>
                <w:sz w:val="20"/>
              </w:rPr>
              <w:t xml:space="preserve">that date, please contact ___________________ </w:t>
            </w:r>
            <w:r w:rsidR="00A32EB7" w:rsidRPr="00A32EB7">
              <w:rPr>
                <w:rFonts w:ascii="Franklin Gothic Book" w:hAnsi="Franklin Gothic Book"/>
                <w:sz w:val="20"/>
              </w:rPr>
              <w:t xml:space="preserve">of this office. The </w:t>
            </w:r>
            <w:r w:rsidR="002641A0">
              <w:rPr>
                <w:rFonts w:ascii="Franklin Gothic Book" w:hAnsi="Franklin Gothic Book"/>
                <w:sz w:val="20"/>
              </w:rPr>
              <w:t>telephone number to call is</w:t>
            </w:r>
            <w:r w:rsidR="00A32EB7" w:rsidRPr="00A32EB7">
              <w:rPr>
                <w:rFonts w:ascii="Franklin Gothic Book" w:hAnsi="Franklin Gothic Book"/>
                <w:sz w:val="20"/>
              </w:rPr>
              <w:t xml:space="preserve"> </w:t>
            </w:r>
            <w:r w:rsidR="002641A0">
              <w:rPr>
                <w:rFonts w:ascii="Franklin Gothic Book" w:hAnsi="Franklin Gothic Book"/>
                <w:sz w:val="20"/>
              </w:rPr>
              <w:t>_______________</w:t>
            </w:r>
            <w:r w:rsidR="00A32EB7" w:rsidRPr="00A32EB7">
              <w:rPr>
                <w:rFonts w:ascii="Franklin Gothic Book" w:hAnsi="Franklin Gothic Book"/>
                <w:sz w:val="20"/>
              </w:rPr>
              <w:t>. If a real hardship exists, it may be possible to allow you to have additional time to move from the property.</w:t>
            </w:r>
            <w:r>
              <w:rPr>
                <w:rFonts w:ascii="Franklin Gothic Book" w:hAnsi="Franklin Gothic Book"/>
                <w:sz w:val="20"/>
              </w:rPr>
              <w:br/>
            </w:r>
            <w:r w:rsidR="002641A0">
              <w:rPr>
                <w:rFonts w:ascii="Franklin Gothic Book" w:hAnsi="Franklin Gothic Book"/>
                <w:sz w:val="20"/>
              </w:rPr>
              <w:br/>
            </w:r>
          </w:p>
        </w:tc>
      </w:tr>
      <w:tr w:rsidR="002641A0" w:rsidRPr="00B21C4E" w14:paraId="519C0783" w14:textId="77777777" w:rsidTr="00262607">
        <w:trPr>
          <w:trHeight w:val="735"/>
        </w:trPr>
        <w:tc>
          <w:tcPr>
            <w:tcW w:w="10890" w:type="dxa"/>
          </w:tcPr>
          <w:p w14:paraId="25A54D87" w14:textId="3000A77B" w:rsidR="002641A0" w:rsidRDefault="00262607" w:rsidP="00A32EB7">
            <w:pPr>
              <w:rPr>
                <w:rFonts w:ascii="Franklin Gothic Book" w:hAnsi="Franklin Gothic Book"/>
                <w:sz w:val="20"/>
              </w:rPr>
            </w:pPr>
            <w:r>
              <w:rPr>
                <w:rFonts w:ascii="Franklin Gothic Book" w:hAnsi="Franklin Gothic Book"/>
                <w:sz w:val="20"/>
              </w:rPr>
              <w:br/>
            </w:r>
            <w:r w:rsidR="002641A0">
              <w:rPr>
                <w:rFonts w:ascii="Franklin Gothic Book" w:hAnsi="Franklin Gothic Book"/>
                <w:sz w:val="20"/>
              </w:rPr>
              <w:br/>
            </w:r>
            <w:r w:rsidR="002641A0" w:rsidRPr="002641A0">
              <w:rPr>
                <w:rFonts w:ascii="Franklin Gothic Book" w:hAnsi="Franklin Gothic Book"/>
                <w:sz w:val="20"/>
              </w:rPr>
              <w:t>Any person or entity who is not lawfully present in the United States is ineligible for relocation advisory services and relocation payments, unless such ineligibility would result in exceptional and extremely unusual hardship to a qualifying spouse, parent, or child.</w:t>
            </w:r>
            <w:r w:rsidR="002641A0">
              <w:rPr>
                <w:rFonts w:ascii="Franklin Gothic Book" w:hAnsi="Franklin Gothic Book"/>
                <w:sz w:val="20"/>
              </w:rPr>
              <w:br/>
            </w:r>
            <w:r>
              <w:rPr>
                <w:rFonts w:ascii="Franklin Gothic Book" w:hAnsi="Franklin Gothic Book"/>
                <w:sz w:val="20"/>
              </w:rPr>
              <w:br/>
            </w:r>
          </w:p>
        </w:tc>
      </w:tr>
      <w:tr w:rsidR="002641A0" w:rsidRPr="00B21C4E" w14:paraId="47D8249D" w14:textId="77777777" w:rsidTr="00262607">
        <w:trPr>
          <w:trHeight w:val="735"/>
        </w:trPr>
        <w:tc>
          <w:tcPr>
            <w:tcW w:w="10890" w:type="dxa"/>
          </w:tcPr>
          <w:p w14:paraId="69D913C4" w14:textId="7D863FEE" w:rsidR="002641A0" w:rsidRDefault="00262607" w:rsidP="00A32EB7">
            <w:pPr>
              <w:rPr>
                <w:rFonts w:ascii="Franklin Gothic Book" w:hAnsi="Franklin Gothic Book"/>
                <w:sz w:val="20"/>
              </w:rPr>
            </w:pPr>
            <w:r>
              <w:rPr>
                <w:rFonts w:ascii="Franklin Gothic Book" w:hAnsi="Franklin Gothic Book"/>
                <w:sz w:val="20"/>
              </w:rPr>
              <w:br/>
            </w:r>
            <w:r w:rsidR="002641A0">
              <w:rPr>
                <w:rFonts w:ascii="Franklin Gothic Book" w:hAnsi="Franklin Gothic Book"/>
                <w:sz w:val="20"/>
              </w:rPr>
              <w:br/>
            </w:r>
            <w:r w:rsidR="002641A0" w:rsidRPr="002641A0">
              <w:rPr>
                <w:rFonts w:ascii="Franklin Gothic Book" w:hAnsi="Franklin Gothic Book"/>
                <w:sz w:val="20"/>
              </w:rPr>
              <w:t>A list of properties that are available for sale or rent is maintained in our office for your benefit. If you need assistance in locating and inspecting availa</w:t>
            </w:r>
            <w:r w:rsidR="002641A0">
              <w:rPr>
                <w:rFonts w:ascii="Franklin Gothic Book" w:hAnsi="Franklin Gothic Book"/>
                <w:sz w:val="20"/>
              </w:rPr>
              <w:t>ble property, please call ________________ at ____________________</w:t>
            </w:r>
            <w:r w:rsidR="002641A0" w:rsidRPr="002641A0">
              <w:rPr>
                <w:rFonts w:ascii="Franklin Gothic Book" w:hAnsi="Franklin Gothic Book"/>
                <w:sz w:val="20"/>
              </w:rPr>
              <w:t>. It is suggested that you review the contents of the “Relocation Assistance” brochure that was previously given to you.</w:t>
            </w:r>
            <w:r>
              <w:rPr>
                <w:rFonts w:ascii="Franklin Gothic Book" w:hAnsi="Franklin Gothic Book"/>
                <w:sz w:val="20"/>
              </w:rPr>
              <w:br/>
            </w:r>
            <w:r w:rsidR="002641A0">
              <w:rPr>
                <w:rFonts w:ascii="Franklin Gothic Book" w:hAnsi="Franklin Gothic Book"/>
                <w:sz w:val="20"/>
              </w:rPr>
              <w:br/>
            </w:r>
          </w:p>
        </w:tc>
      </w:tr>
    </w:tbl>
    <w:p w14:paraId="4A016FC7" w14:textId="6322E4FF" w:rsidR="00B21C4E" w:rsidRDefault="00B21C4E" w:rsidP="00B21C4E">
      <w:pPr>
        <w:rPr>
          <w:rFonts w:ascii="Franklin Gothic Book" w:hAnsi="Franklin Gothic Book"/>
          <w:sz w:val="20"/>
        </w:rPr>
      </w:pPr>
    </w:p>
    <w:p w14:paraId="342A0FD8" w14:textId="649CAA4C" w:rsidR="002641A0" w:rsidRDefault="002641A0" w:rsidP="00B21C4E">
      <w:pPr>
        <w:rPr>
          <w:rFonts w:ascii="Franklin Gothic Book" w:hAnsi="Franklin Gothic Book"/>
          <w:sz w:val="20"/>
        </w:rPr>
      </w:pPr>
    </w:p>
    <w:p w14:paraId="4CAE902F" w14:textId="4F76859B" w:rsidR="002641A0" w:rsidRDefault="002641A0" w:rsidP="00B21C4E">
      <w:pPr>
        <w:rPr>
          <w:rFonts w:ascii="Franklin Gothic Book" w:hAnsi="Franklin Gothic Book"/>
          <w:sz w:val="20"/>
        </w:rPr>
      </w:pPr>
      <w:r>
        <w:rPr>
          <w:rFonts w:ascii="Franklin Gothic Book" w:hAnsi="Franklin Gothic Book"/>
          <w:sz w:val="20"/>
        </w:rPr>
        <w:t>Sincerely,</w:t>
      </w:r>
    </w:p>
    <w:p w14:paraId="5FDE362F" w14:textId="77777777" w:rsidR="002641A0" w:rsidRDefault="002641A0" w:rsidP="00B21C4E">
      <w:pPr>
        <w:rPr>
          <w:rFonts w:ascii="Franklin Gothic Book" w:hAnsi="Franklin Gothic Book"/>
          <w:sz w:val="20"/>
        </w:rPr>
      </w:pPr>
    </w:p>
    <w:p w14:paraId="6AD1A47B" w14:textId="1307E7BD" w:rsidR="002641A0" w:rsidRDefault="002641A0" w:rsidP="00B21C4E">
      <w:pPr>
        <w:rPr>
          <w:rFonts w:ascii="Franklin Gothic Book" w:hAnsi="Franklin Gothic Book"/>
          <w:sz w:val="20"/>
        </w:rPr>
      </w:pPr>
    </w:p>
    <w:p w14:paraId="079FE2BF" w14:textId="77777777" w:rsidR="002641A0" w:rsidRDefault="002641A0" w:rsidP="00B21C4E">
      <w:pPr>
        <w:rPr>
          <w:rFonts w:ascii="Franklin Gothic Book" w:hAnsi="Franklin Gothic Book"/>
          <w:sz w:val="20"/>
        </w:rPr>
      </w:pPr>
      <w:r>
        <w:rPr>
          <w:rFonts w:ascii="Franklin Gothic Book" w:hAnsi="Franklin Gothic Book"/>
          <w:sz w:val="20"/>
        </w:rPr>
        <w:t>_______________________________________________</w:t>
      </w:r>
    </w:p>
    <w:p w14:paraId="1BCA67C5" w14:textId="693E1DA4" w:rsidR="002641A0" w:rsidRPr="00694848" w:rsidRDefault="00B20669" w:rsidP="00B21C4E">
      <w:pPr>
        <w:rPr>
          <w:rFonts w:ascii="Franklin Gothic Book" w:hAnsi="Franklin Gothic Book"/>
          <w:sz w:val="20"/>
        </w:rPr>
      </w:pPr>
      <w:r w:rsidRPr="00126203">
        <w:rPr>
          <w:rFonts w:ascii="Century Gothic" w:hAnsi="Century Gothic"/>
          <w:b/>
          <w:noProof/>
          <w:sz w:val="20"/>
        </w:rPr>
        <mc:AlternateContent>
          <mc:Choice Requires="wps">
            <w:drawing>
              <wp:anchor distT="45720" distB="45720" distL="114300" distR="114300" simplePos="0" relativeHeight="251659264" behindDoc="0" locked="0" layoutInCell="1" allowOverlap="1" wp14:anchorId="0BAB921C" wp14:editId="0428193D">
                <wp:simplePos x="0" y="0"/>
                <wp:positionH relativeFrom="margin">
                  <wp:posOffset>-129062</wp:posOffset>
                </wp:positionH>
                <wp:positionV relativeFrom="paragraph">
                  <wp:posOffset>204188</wp:posOffset>
                </wp:positionV>
                <wp:extent cx="2722245" cy="281305"/>
                <wp:effectExtent l="0" t="0" r="0" b="444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245" cy="281305"/>
                        </a:xfrm>
                        <a:prstGeom prst="rect">
                          <a:avLst/>
                        </a:prstGeom>
                        <a:noFill/>
                        <a:ln w="9525">
                          <a:noFill/>
                          <a:miter lim="800000"/>
                          <a:headEnd/>
                          <a:tailEnd/>
                        </a:ln>
                      </wps:spPr>
                      <wps:txbx>
                        <w:txbxContent>
                          <w:p w14:paraId="7A9275FB" w14:textId="77777777" w:rsidR="00B20669" w:rsidRPr="00885064" w:rsidRDefault="00B20669" w:rsidP="00B20669">
                            <w:pPr>
                              <w:pStyle w:val="Footer"/>
                              <w:jc w:val="center"/>
                              <w:rPr>
                                <w:color w:val="0070C0"/>
                              </w:rPr>
                            </w:pPr>
                            <w:r w:rsidRPr="00885064">
                              <w:rPr>
                                <w:color w:val="0070C0"/>
                              </w:rPr>
                              <w:t>https://www.freetemplatedownloads.net/</w:t>
                            </w:r>
                          </w:p>
                          <w:p w14:paraId="5FC50582" w14:textId="77777777" w:rsidR="00B20669" w:rsidRDefault="00B20669" w:rsidP="00B2066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AB921C" id="_x0000_t202" coordsize="21600,21600" o:spt="202" path="m,l,21600r21600,l21600,xe">
                <v:stroke joinstyle="miter"/>
                <v:path gradientshapeok="t" o:connecttype="rect"/>
              </v:shapetype>
              <v:shape id="Text Box 2" o:spid="_x0000_s1026" type="#_x0000_t202" style="position:absolute;margin-left:-10.15pt;margin-top:16.1pt;width:214.35pt;height:22.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" filled="f" stroked="f">
                <v:textbox>
                  <w:txbxContent>
                    <w:p w14:paraId="7A9275FB" w14:textId="77777777" w:rsidR="00B20669" w:rsidRPr="00885064" w:rsidRDefault="00B20669" w:rsidP="00B20669">
                      <w:pPr>
                        <w:pStyle w:val="Footer"/>
                        <w:jc w:val="center"/>
                        <w:rPr>
                          <w:color w:val="0070C0"/>
                        </w:rPr>
                      </w:pPr>
                      <w:r w:rsidRPr="00885064">
                        <w:rPr>
                          <w:color w:val="0070C0"/>
                        </w:rPr>
                        <w:t>https://www.freetemplatedownloads.net/</w:t>
                      </w:r>
                    </w:p>
                    <w:p w14:paraId="5FC50582" w14:textId="77777777" w:rsidR="00B20669" w:rsidRDefault="00B20669" w:rsidP="00B20669"/>
                  </w:txbxContent>
                </v:textbox>
                <w10:wrap anchorx="margin"/>
              </v:shape>
            </w:pict>
          </mc:Fallback>
        </mc:AlternateContent>
      </w:r>
      <w:r w:rsidR="002641A0">
        <w:rPr>
          <w:rFonts w:ascii="Franklin Gothic Book" w:hAnsi="Franklin Gothic Book"/>
          <w:sz w:val="20"/>
        </w:rPr>
        <w:t>Region, Texas Department of Transportation</w:t>
      </w:r>
    </w:p>
    <w:sectPr w:rsidR="002641A0" w:rsidRPr="0069484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54F72" w14:textId="77777777" w:rsidR="00E376BE" w:rsidRDefault="00E376BE" w:rsidP="00D61BDD">
      <w:pPr>
        <w:spacing w:after="0" w:line="240" w:lineRule="auto"/>
      </w:pPr>
      <w:r>
        <w:separator/>
      </w:r>
    </w:p>
  </w:endnote>
  <w:endnote w:type="continuationSeparator" w:id="0">
    <w:p w14:paraId="71696C63" w14:textId="77777777" w:rsidR="00E376BE" w:rsidRDefault="00E376BE" w:rsidP="00D61B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C1E97" w14:textId="77777777" w:rsidR="00E376BE" w:rsidRDefault="00E376BE" w:rsidP="00D61BDD">
      <w:pPr>
        <w:spacing w:after="0" w:line="240" w:lineRule="auto"/>
      </w:pPr>
      <w:r>
        <w:separator/>
      </w:r>
    </w:p>
  </w:footnote>
  <w:footnote w:type="continuationSeparator" w:id="0">
    <w:p w14:paraId="0EEFF284" w14:textId="77777777" w:rsidR="00E376BE" w:rsidRDefault="00E376BE" w:rsidP="00D61B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56455" w14:textId="77777777" w:rsidR="00D61BDD" w:rsidRPr="00D61BDD" w:rsidRDefault="00D61BDD">
    <w:pPr>
      <w:pStyle w:val="Header"/>
      <w:rPr>
        <w:rFonts w:ascii="Franklin Gothic Book" w:hAnsi="Franklin Gothic Book"/>
        <w:sz w:val="28"/>
      </w:rPr>
    </w:pPr>
    <w:r w:rsidRPr="00D61BDD">
      <w:rPr>
        <w:rFonts w:ascii="Franklin Gothic Book" w:hAnsi="Franklin Gothic Book"/>
        <w:sz w:val="28"/>
      </w:rPr>
      <w:t>JD88733</w:t>
    </w:r>
  </w:p>
  <w:p w14:paraId="1C96F3F0" w14:textId="77777777" w:rsidR="00D61BDD" w:rsidRDefault="00D61B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48"/>
    <w:rsid w:val="002028AB"/>
    <w:rsid w:val="00262607"/>
    <w:rsid w:val="002641A0"/>
    <w:rsid w:val="00493C44"/>
    <w:rsid w:val="00694848"/>
    <w:rsid w:val="008406D2"/>
    <w:rsid w:val="00A32EB7"/>
    <w:rsid w:val="00AF438B"/>
    <w:rsid w:val="00B20669"/>
    <w:rsid w:val="00B21C4E"/>
    <w:rsid w:val="00D61BDD"/>
    <w:rsid w:val="00E376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1CC5A"/>
  <w15:chartTrackingRefBased/>
  <w15:docId w15:val="{A4077B7A-8CCB-4DC9-B585-5677091F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48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1B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BDD"/>
  </w:style>
  <w:style w:type="paragraph" w:styleId="Footer">
    <w:name w:val="footer"/>
    <w:basedOn w:val="Normal"/>
    <w:link w:val="FooterChar"/>
    <w:uiPriority w:val="99"/>
    <w:unhideWhenUsed/>
    <w:rsid w:val="00D61B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MN</dc:creator>
  <cp:keywords/>
  <dc:description/>
  <cp:lastModifiedBy>Muhammad Khalid Farooq</cp:lastModifiedBy>
  <cp:revision>2</cp:revision>
  <dcterms:created xsi:type="dcterms:W3CDTF">2022-07-09T11:44:00Z</dcterms:created>
  <dcterms:modified xsi:type="dcterms:W3CDTF">2022-12-24T10:47:00Z</dcterms:modified>
</cp:coreProperties>
</file>